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E3" w:rsidRPr="001B4EEE" w:rsidRDefault="001B4EEE" w:rsidP="001B4EEE">
      <w:pPr>
        <w:spacing w:after="0" w:line="240" w:lineRule="auto"/>
        <w:rPr>
          <w:rFonts w:ascii="Times New Roman" w:eastAsia="Times New Roman" w:hAnsi="Times New Roman" w:cs="Times New Roman"/>
          <w:b/>
          <w:sz w:val="20"/>
          <w:szCs w:val="20"/>
          <w:lang w:val="kk-KZ" w:eastAsia="ru-RU"/>
        </w:rPr>
      </w:pPr>
      <w:r w:rsidRPr="001B4EEE">
        <w:rPr>
          <w:rFonts w:ascii="Times New Roman" w:eastAsia="Times New Roman" w:hAnsi="Times New Roman" w:cs="Times New Roman"/>
          <w:b/>
          <w:sz w:val="20"/>
          <w:szCs w:val="20"/>
          <w:lang w:val="kk-KZ" w:eastAsia="ru-RU"/>
        </w:rPr>
        <w:t>БУТАЕВА Дана Ачильевна,</w:t>
      </w:r>
    </w:p>
    <w:p w:rsidR="00A41FE3" w:rsidRPr="001B4EEE" w:rsidRDefault="001B4EEE" w:rsidP="001B4EEE">
      <w:pPr>
        <w:spacing w:after="0" w:line="240" w:lineRule="auto"/>
        <w:rPr>
          <w:rFonts w:ascii="Times New Roman" w:hAnsi="Times New Roman" w:cs="Times New Roman"/>
          <w:b/>
          <w:sz w:val="20"/>
          <w:szCs w:val="20"/>
          <w:lang w:val="kk-KZ"/>
        </w:rPr>
      </w:pPr>
      <w:r w:rsidRPr="001B4EEE">
        <w:rPr>
          <w:rFonts w:ascii="Times New Roman" w:eastAsia="Times New Roman" w:hAnsi="Times New Roman" w:cs="Times New Roman"/>
          <w:b/>
          <w:sz w:val="20"/>
          <w:szCs w:val="20"/>
          <w:lang w:val="kk-KZ" w:eastAsia="ru-RU"/>
        </w:rPr>
        <w:t>Н.Д</w:t>
      </w:r>
      <w:r w:rsidR="00A41FE3" w:rsidRPr="001B4EEE">
        <w:rPr>
          <w:rFonts w:ascii="Times New Roman" w:eastAsia="Times New Roman" w:hAnsi="Times New Roman" w:cs="Times New Roman"/>
          <w:b/>
          <w:sz w:val="20"/>
          <w:szCs w:val="20"/>
          <w:lang w:val="kk-KZ" w:eastAsia="ru-RU"/>
        </w:rPr>
        <w:t>Оңдасынов атындағы №38 мектеп гимназиясы</w:t>
      </w:r>
      <w:r w:rsidRPr="001B4EEE">
        <w:rPr>
          <w:rFonts w:ascii="Times New Roman" w:eastAsia="Times New Roman" w:hAnsi="Times New Roman" w:cs="Times New Roman"/>
          <w:b/>
          <w:sz w:val="20"/>
          <w:szCs w:val="20"/>
          <w:lang w:val="kk-KZ" w:eastAsia="ru-RU"/>
        </w:rPr>
        <w:t>ның</w:t>
      </w:r>
      <w:r w:rsidR="00A41FE3" w:rsidRPr="001B4EEE">
        <w:rPr>
          <w:rFonts w:ascii="Times New Roman" w:eastAsia="Times New Roman" w:hAnsi="Times New Roman" w:cs="Times New Roman"/>
          <w:b/>
          <w:sz w:val="20"/>
          <w:szCs w:val="20"/>
          <w:lang w:val="kk-KZ" w:eastAsia="ru-RU"/>
        </w:rPr>
        <w:t xml:space="preserve"> </w:t>
      </w:r>
      <w:r w:rsidR="00EE46B0" w:rsidRPr="001B4EEE">
        <w:rPr>
          <w:rFonts w:ascii="Times New Roman" w:eastAsia="Times New Roman" w:hAnsi="Times New Roman" w:cs="Times New Roman"/>
          <w:b/>
          <w:sz w:val="20"/>
          <w:szCs w:val="20"/>
          <w:lang w:val="kk-KZ" w:eastAsia="ru-RU"/>
        </w:rPr>
        <w:t>математика</w:t>
      </w:r>
      <w:r w:rsidRPr="001B4EEE">
        <w:rPr>
          <w:rFonts w:ascii="Times New Roman" w:eastAsia="Times New Roman" w:hAnsi="Times New Roman" w:cs="Times New Roman"/>
          <w:b/>
          <w:sz w:val="20"/>
          <w:szCs w:val="20"/>
          <w:lang w:val="kk-KZ" w:eastAsia="ru-RU"/>
        </w:rPr>
        <w:t xml:space="preserve"> </w:t>
      </w:r>
      <w:r w:rsidR="00AF528F" w:rsidRPr="001B4EEE">
        <w:rPr>
          <w:rFonts w:ascii="Times New Roman" w:hAnsi="Times New Roman" w:cs="Times New Roman"/>
          <w:b/>
          <w:sz w:val="20"/>
          <w:szCs w:val="20"/>
          <w:lang w:val="kk-KZ"/>
        </w:rPr>
        <w:t>пәні мұғалімі</w:t>
      </w:r>
      <w:r w:rsidRPr="001B4EEE">
        <w:rPr>
          <w:rFonts w:ascii="Times New Roman" w:hAnsi="Times New Roman" w:cs="Times New Roman"/>
          <w:b/>
          <w:sz w:val="20"/>
          <w:szCs w:val="20"/>
          <w:lang w:val="kk-KZ"/>
        </w:rPr>
        <w:t>.</w:t>
      </w:r>
    </w:p>
    <w:p w:rsidR="001B4EEE" w:rsidRPr="001B4EEE" w:rsidRDefault="001B4EEE" w:rsidP="001B4EEE">
      <w:pPr>
        <w:spacing w:after="0" w:line="240" w:lineRule="auto"/>
        <w:rPr>
          <w:rFonts w:ascii="Times New Roman" w:eastAsia="Times New Roman" w:hAnsi="Times New Roman" w:cs="Times New Roman"/>
          <w:b/>
          <w:sz w:val="20"/>
          <w:szCs w:val="20"/>
          <w:lang w:val="kk-KZ" w:eastAsia="ru-RU"/>
        </w:rPr>
      </w:pPr>
      <w:r w:rsidRPr="001B4EEE">
        <w:rPr>
          <w:rFonts w:ascii="Times New Roman" w:hAnsi="Times New Roman" w:cs="Times New Roman"/>
          <w:b/>
          <w:sz w:val="20"/>
          <w:szCs w:val="20"/>
          <w:lang w:val="kk-KZ"/>
        </w:rPr>
        <w:t>Шымкент қаласы</w:t>
      </w:r>
    </w:p>
    <w:p w:rsidR="00CB263F" w:rsidRPr="001B4EEE" w:rsidRDefault="00CB263F" w:rsidP="001B4EEE">
      <w:pPr>
        <w:pStyle w:val="a3"/>
        <w:spacing w:before="0" w:beforeAutospacing="0" w:after="0" w:afterAutospacing="0"/>
        <w:jc w:val="both"/>
        <w:rPr>
          <w:b/>
          <w:sz w:val="20"/>
          <w:szCs w:val="20"/>
          <w:lang w:val="kk-KZ"/>
        </w:rPr>
      </w:pPr>
    </w:p>
    <w:p w:rsidR="00CB263F" w:rsidRPr="001B4EEE" w:rsidRDefault="00CB263F" w:rsidP="001B4EEE">
      <w:pPr>
        <w:pStyle w:val="a3"/>
        <w:spacing w:before="0" w:beforeAutospacing="0" w:after="0" w:afterAutospacing="0"/>
        <w:jc w:val="center"/>
        <w:rPr>
          <w:b/>
          <w:sz w:val="20"/>
          <w:szCs w:val="20"/>
          <w:lang w:val="kk-KZ"/>
        </w:rPr>
      </w:pPr>
      <w:r w:rsidRPr="001B4EEE">
        <w:rPr>
          <w:b/>
          <w:sz w:val="20"/>
          <w:szCs w:val="20"/>
          <w:lang w:val="kk-KZ"/>
        </w:rPr>
        <w:t>Математика сабақтарында ақпараттық-коммуникациялық технологияларды қолдану</w:t>
      </w:r>
    </w:p>
    <w:p w:rsidR="00CB263F" w:rsidRPr="001B4EEE" w:rsidRDefault="00CB263F" w:rsidP="001B4EEE">
      <w:pPr>
        <w:pStyle w:val="a3"/>
        <w:spacing w:before="0" w:beforeAutospacing="0" w:after="0" w:afterAutospacing="0"/>
        <w:jc w:val="both"/>
        <w:rPr>
          <w:b/>
          <w:sz w:val="20"/>
          <w:szCs w:val="20"/>
          <w:lang w:val="kk-KZ"/>
        </w:rPr>
      </w:pPr>
    </w:p>
    <w:p w:rsidR="00CB263F" w:rsidRPr="001B4EEE" w:rsidRDefault="00CB263F" w:rsidP="001B4EEE">
      <w:pPr>
        <w:pStyle w:val="a3"/>
        <w:spacing w:before="0" w:beforeAutospacing="0" w:after="0" w:afterAutospacing="0"/>
        <w:ind w:firstLine="567"/>
        <w:jc w:val="both"/>
        <w:rPr>
          <w:sz w:val="20"/>
          <w:szCs w:val="20"/>
          <w:lang w:val="kk-KZ"/>
        </w:rPr>
      </w:pPr>
      <w:r w:rsidRPr="001B4EEE">
        <w:rPr>
          <w:sz w:val="20"/>
          <w:szCs w:val="20"/>
          <w:lang w:val="kk-KZ"/>
        </w:rPr>
        <w:t xml:space="preserve">Қазіргі қоғамда білім беру жүйесі қарқынды өзгерістерге ұшырап отыр. Әлемдік өркениет дамуының жаңа кезеңінде ақпараттық-коммуникациялық технологиялар (АКТ) білім берудің барлық саласына еніп, оқыту процесінің ажырамас бөлігіне айналды. Әсіресе математика пәнін оқытуда АКТ қолданудың маңызы ерекше. Математика – абстрактілі ұғымдарға негізделген ғылым, сондықтан оны оқытуда визуализация, модельдеу, интерактивті тапсырмалар мен мультимедиялық құралдар оқушылардың түсінуін жеңілдетеді. </w:t>
      </w:r>
    </w:p>
    <w:p w:rsidR="00CB263F" w:rsidRPr="001B4EEE" w:rsidRDefault="00CB263F" w:rsidP="001B4EEE">
      <w:pPr>
        <w:pStyle w:val="a3"/>
        <w:spacing w:before="0" w:beforeAutospacing="0" w:after="0" w:afterAutospacing="0"/>
        <w:ind w:firstLine="567"/>
        <w:jc w:val="both"/>
        <w:rPr>
          <w:sz w:val="20"/>
          <w:szCs w:val="20"/>
          <w:lang w:val="kk-KZ"/>
        </w:rPr>
      </w:pPr>
      <w:r w:rsidRPr="001B4EEE">
        <w:rPr>
          <w:sz w:val="20"/>
          <w:szCs w:val="20"/>
          <w:lang w:val="kk-KZ"/>
        </w:rPr>
        <w:t xml:space="preserve">Математика сабақтарында АКТ қолдану оқушылардың пәнге деген қызығушылығын арттырады, олардың шығармашылық қабілетін дамытады, логикалық ойлауын жетілдіреді және XXI ғасыр дағдыларын қалыптастыруға ықпал етеді. Интерактивті тақта, компьютерлік бағдарламалар, онлайн-платформалар, мобильді қосымшалар, виртуалды зертханалар – мұғалімнің әдістемелік құралдарын байытып, сабақтың мазмұнын тереңдетеді. </w:t>
      </w:r>
    </w:p>
    <w:p w:rsidR="00CB263F" w:rsidRPr="001B4EEE" w:rsidRDefault="00CB263F" w:rsidP="001B4EEE">
      <w:pPr>
        <w:pStyle w:val="a3"/>
        <w:spacing w:before="0" w:beforeAutospacing="0" w:after="0" w:afterAutospacing="0"/>
        <w:ind w:firstLine="567"/>
        <w:jc w:val="both"/>
        <w:rPr>
          <w:sz w:val="20"/>
          <w:szCs w:val="20"/>
          <w:lang w:val="kk-KZ"/>
        </w:rPr>
      </w:pPr>
      <w:r w:rsidRPr="001B4EEE">
        <w:rPr>
          <w:sz w:val="20"/>
          <w:szCs w:val="20"/>
          <w:lang w:val="kk-KZ"/>
        </w:rPr>
        <w:t>АКТ арқылы оқушылар күрделі ұғымдарды визуалды түрде қабылдап, есептерді модельдеу арқылы нақты тәжірибеге сүйенеді. Мысалы, геометриялық фигураларды үш өлшемді модельдеу, функциялардың графиктерін динамикалық түрде бейнелеу, статистикалық деректерді электрондық кестелерде талдау – барлығы оқушылардың математикалық сауаттылығын арттырады. Сонымен қатар, АКТ мұғалімнің жұмысын жеңілдетеді. Сабақ жоспарын дайындау, тапсырмаларды автоматты түрде тексеру, оқушылардың білімін бағалау, кері байланыс орнату – барлығы ақпараттық технологиялар арқылы жүзеге асады. Бұл мұғалімнің уақытын үнемдеп, оқушылармен шығармашылық жұмысқа көбірек көңіл бөлуіне мүмкіндік береді.</w:t>
      </w:r>
    </w:p>
    <w:p w:rsidR="00CB263F" w:rsidRPr="001B4EEE" w:rsidRDefault="00CB263F" w:rsidP="001B4EEE">
      <w:pPr>
        <w:pStyle w:val="a3"/>
        <w:spacing w:before="0" w:beforeAutospacing="0" w:after="0" w:afterAutospacing="0"/>
        <w:ind w:firstLine="567"/>
        <w:jc w:val="both"/>
        <w:rPr>
          <w:sz w:val="20"/>
          <w:szCs w:val="20"/>
          <w:lang w:val="kk-KZ"/>
        </w:rPr>
      </w:pPr>
      <w:r w:rsidRPr="001B4EEE">
        <w:rPr>
          <w:sz w:val="20"/>
          <w:szCs w:val="20"/>
          <w:lang w:val="kk-KZ"/>
        </w:rPr>
        <w:t>Математика сабақтарында АКТ қолдану – уақыт талабы ғана емес, білім берудің сапасын арттырудың тиімді жолы. Бүгінгі оқушы – ақпараттық қоғамның мүшесі, сондықтан оның білім алу процесі де заманауи технологиялармен ұштасуы тиіс.</w:t>
      </w:r>
    </w:p>
    <w:p w:rsidR="00CB263F" w:rsidRPr="001B4EEE" w:rsidRDefault="00CB263F" w:rsidP="001B4EEE">
      <w:pPr>
        <w:pStyle w:val="a3"/>
        <w:spacing w:before="0" w:beforeAutospacing="0" w:after="0" w:afterAutospacing="0"/>
        <w:ind w:firstLine="567"/>
        <w:jc w:val="both"/>
        <w:rPr>
          <w:sz w:val="20"/>
          <w:szCs w:val="20"/>
          <w:lang w:val="kk-KZ"/>
        </w:rPr>
      </w:pPr>
      <w:r w:rsidRPr="001B4EEE">
        <w:rPr>
          <w:sz w:val="20"/>
          <w:szCs w:val="20"/>
          <w:lang w:val="kk-KZ"/>
        </w:rPr>
        <w:t>Қазіргі таңда білім беру жүйесі ақпараттық қоғамның талаптарына сай дамып келеді. Қазақстанда білім беруді цифрландыру саясаты жүзеге асырылып, мектептерде интерактивті тақталар, компьютерлік сыныптар, онлайн платформалар кеңінен қолданыла бастады. Бұл үрдіс математика пәнін оқытуда да ерекше орын алады. Математика – абстрактілі ұғымдарға негізделген ғылым, сондықтан оны оқытуда АКТ қолдану оқушылардың түсінуін жеңілдетіп, білім сапасын арттырады. Математика сабақтарында АКТ қолданудың бірнеше бағыттары бар:</w:t>
      </w:r>
    </w:p>
    <w:p w:rsidR="00CB263F" w:rsidRPr="001B4EEE" w:rsidRDefault="00CB263F" w:rsidP="001B4EEE">
      <w:pPr>
        <w:numPr>
          <w:ilvl w:val="0"/>
          <w:numId w:val="1"/>
        </w:numPr>
        <w:spacing w:after="0" w:line="240" w:lineRule="auto"/>
        <w:ind w:left="0"/>
        <w:jc w:val="both"/>
        <w:rPr>
          <w:rFonts w:ascii="Times New Roman" w:hAnsi="Times New Roman" w:cs="Times New Roman"/>
          <w:sz w:val="20"/>
          <w:szCs w:val="20"/>
          <w:lang w:val="kk-KZ"/>
        </w:rPr>
      </w:pPr>
      <w:r w:rsidRPr="001B4EEE">
        <w:rPr>
          <w:rStyle w:val="a4"/>
          <w:rFonts w:ascii="Times New Roman" w:hAnsi="Times New Roman" w:cs="Times New Roman"/>
          <w:sz w:val="20"/>
          <w:szCs w:val="20"/>
          <w:lang w:val="kk-KZ"/>
        </w:rPr>
        <w:t>Визуализация:</w:t>
      </w:r>
      <w:r w:rsidRPr="001B4EEE">
        <w:rPr>
          <w:rFonts w:ascii="Times New Roman" w:hAnsi="Times New Roman" w:cs="Times New Roman"/>
          <w:sz w:val="20"/>
          <w:szCs w:val="20"/>
          <w:lang w:val="kk-KZ"/>
        </w:rPr>
        <w:t xml:space="preserve"> Геометриялық фигураларды үш өлшемді модельдеу, функциялардың графиктерін динамикалық түрде бейнелеу.</w:t>
      </w:r>
    </w:p>
    <w:p w:rsidR="00CB263F" w:rsidRPr="001B4EEE" w:rsidRDefault="00CB263F" w:rsidP="001B4EEE">
      <w:pPr>
        <w:numPr>
          <w:ilvl w:val="0"/>
          <w:numId w:val="1"/>
        </w:numPr>
        <w:spacing w:after="0" w:line="240" w:lineRule="auto"/>
        <w:ind w:left="0"/>
        <w:jc w:val="both"/>
        <w:rPr>
          <w:rFonts w:ascii="Times New Roman" w:hAnsi="Times New Roman" w:cs="Times New Roman"/>
          <w:sz w:val="20"/>
          <w:szCs w:val="20"/>
          <w:lang w:val="kk-KZ"/>
        </w:rPr>
      </w:pPr>
      <w:r w:rsidRPr="001B4EEE">
        <w:rPr>
          <w:rStyle w:val="a4"/>
          <w:rFonts w:ascii="Times New Roman" w:hAnsi="Times New Roman" w:cs="Times New Roman"/>
          <w:sz w:val="20"/>
          <w:szCs w:val="20"/>
          <w:lang w:val="kk-KZ"/>
        </w:rPr>
        <w:t xml:space="preserve">Модельдеу: </w:t>
      </w:r>
      <w:r w:rsidRPr="001B4EEE">
        <w:rPr>
          <w:rFonts w:ascii="Times New Roman" w:hAnsi="Times New Roman" w:cs="Times New Roman"/>
          <w:sz w:val="20"/>
          <w:szCs w:val="20"/>
          <w:lang w:val="kk-KZ"/>
        </w:rPr>
        <w:t>Статистикалық деректерді электрондық кестелерде талдау, математикалық есептерді компьютерлік бағдарламалар арқылы шешу.</w:t>
      </w:r>
    </w:p>
    <w:p w:rsidR="00CB263F" w:rsidRPr="001B4EEE" w:rsidRDefault="00CB263F" w:rsidP="001B4EEE">
      <w:pPr>
        <w:numPr>
          <w:ilvl w:val="0"/>
          <w:numId w:val="1"/>
        </w:numPr>
        <w:spacing w:after="0" w:line="240" w:lineRule="auto"/>
        <w:ind w:left="0"/>
        <w:jc w:val="both"/>
        <w:rPr>
          <w:rFonts w:ascii="Times New Roman" w:hAnsi="Times New Roman" w:cs="Times New Roman"/>
          <w:sz w:val="20"/>
          <w:szCs w:val="20"/>
          <w:lang w:val="kk-KZ"/>
        </w:rPr>
      </w:pPr>
      <w:r w:rsidRPr="001B4EEE">
        <w:rPr>
          <w:rStyle w:val="a4"/>
          <w:rFonts w:ascii="Times New Roman" w:hAnsi="Times New Roman" w:cs="Times New Roman"/>
          <w:sz w:val="20"/>
          <w:szCs w:val="20"/>
          <w:lang w:val="kk-KZ"/>
        </w:rPr>
        <w:t xml:space="preserve">Интерактивті тапсырмалар: </w:t>
      </w:r>
      <w:r w:rsidRPr="001B4EEE">
        <w:rPr>
          <w:rFonts w:ascii="Times New Roman" w:hAnsi="Times New Roman" w:cs="Times New Roman"/>
          <w:sz w:val="20"/>
          <w:szCs w:val="20"/>
          <w:lang w:val="kk-KZ"/>
        </w:rPr>
        <w:t>Kahoot, Quizizz сияқты платформалар арқылы оқушылардың білімін ойын түрінде тексеру.</w:t>
      </w:r>
    </w:p>
    <w:p w:rsidR="00CB263F" w:rsidRPr="001B4EEE" w:rsidRDefault="00CB263F" w:rsidP="001B4EEE">
      <w:pPr>
        <w:numPr>
          <w:ilvl w:val="0"/>
          <w:numId w:val="1"/>
        </w:numPr>
        <w:spacing w:after="0" w:line="240" w:lineRule="auto"/>
        <w:ind w:left="0"/>
        <w:jc w:val="both"/>
        <w:rPr>
          <w:rFonts w:ascii="Times New Roman" w:hAnsi="Times New Roman" w:cs="Times New Roman"/>
          <w:sz w:val="20"/>
          <w:szCs w:val="20"/>
          <w:lang w:val="kk-KZ"/>
        </w:rPr>
      </w:pPr>
      <w:r w:rsidRPr="001B4EEE">
        <w:rPr>
          <w:rStyle w:val="a4"/>
          <w:rFonts w:ascii="Times New Roman" w:hAnsi="Times New Roman" w:cs="Times New Roman"/>
          <w:sz w:val="20"/>
          <w:szCs w:val="20"/>
          <w:lang w:val="kk-KZ"/>
        </w:rPr>
        <w:t xml:space="preserve">Онлайн ресурстар: </w:t>
      </w:r>
      <w:r w:rsidRPr="001B4EEE">
        <w:rPr>
          <w:rFonts w:ascii="Times New Roman" w:hAnsi="Times New Roman" w:cs="Times New Roman"/>
          <w:sz w:val="20"/>
          <w:szCs w:val="20"/>
          <w:lang w:val="kk-KZ"/>
        </w:rPr>
        <w:t>GeoGebra, Desmos сияқты бағдарламалар арқылы күрделі есептерді көрнекі түрде түсіндіру.</w:t>
      </w:r>
    </w:p>
    <w:p w:rsidR="00CB263F" w:rsidRPr="001B4EEE" w:rsidRDefault="00CB263F" w:rsidP="001B4EEE">
      <w:pPr>
        <w:spacing w:after="0" w:line="240" w:lineRule="auto"/>
        <w:jc w:val="both"/>
        <w:rPr>
          <w:rStyle w:val="a4"/>
          <w:rFonts w:ascii="Times New Roman" w:hAnsi="Times New Roman" w:cs="Times New Roman"/>
          <w:sz w:val="20"/>
          <w:szCs w:val="20"/>
          <w:lang w:val="kk-KZ"/>
        </w:rPr>
      </w:pPr>
    </w:p>
    <w:p w:rsidR="00CB263F" w:rsidRPr="001B4EEE" w:rsidRDefault="00CB263F" w:rsidP="001B4EEE">
      <w:pPr>
        <w:spacing w:after="0" w:line="240" w:lineRule="auto"/>
        <w:ind w:firstLine="567"/>
        <w:jc w:val="both"/>
        <w:rPr>
          <w:rFonts w:ascii="Times New Roman" w:hAnsi="Times New Roman" w:cs="Times New Roman"/>
          <w:sz w:val="20"/>
          <w:szCs w:val="20"/>
          <w:lang w:val="kk-KZ"/>
        </w:rPr>
      </w:pPr>
      <w:r w:rsidRPr="001B4EEE">
        <w:rPr>
          <w:rFonts w:ascii="Times New Roman" w:hAnsi="Times New Roman" w:cs="Times New Roman"/>
          <w:sz w:val="20"/>
          <w:szCs w:val="20"/>
          <w:lang w:val="kk-KZ"/>
        </w:rPr>
        <w:t>АКТ қолдану оқушылардың пәнге деген қызығушылығын арттырады. Олар күрделі ұғымдарды визуалды түрде қабылдап, есептерді модельдеу арқылы нақты тәжірибеге сүйенеді. Сонымен қатар, оқушылардың шығармашылық қабілеті дамып, логикалық ойлау дағдылары жетіледі. АКТ арқылы оқушылар деректерді талдау, өңдеу және визуализациялау дағдыларын меңгереді, бұл олардың ақпараттық сауаттылығын арттырады. Мұғалім үшін АКТ сабақ жоспарын дайындауды жеңілдетеді, тапсырмаларды автоматты түрде тексеруге мүмкіндік береді, оқушылардың білімін бағалауды тиімді етеді.</w:t>
      </w:r>
      <w:r w:rsidRPr="001B4EEE">
        <w:rPr>
          <w:sz w:val="20"/>
          <w:szCs w:val="20"/>
          <w:lang w:val="kk-KZ"/>
        </w:rPr>
        <w:t xml:space="preserve"> </w:t>
      </w:r>
      <w:r w:rsidRPr="001B4EEE">
        <w:rPr>
          <w:rFonts w:ascii="Times New Roman" w:hAnsi="Times New Roman" w:cs="Times New Roman"/>
          <w:sz w:val="20"/>
          <w:szCs w:val="20"/>
          <w:lang w:val="kk-KZ"/>
        </w:rPr>
        <w:t xml:space="preserve">Мұғалімнің уақытын үнемдеп, шығармашылық жұмысқа көбірек көңіл бөлуіне жағдай жасайды. Сонымен қатар, АКТ мұғалімге оқушылармен кері байланыс орнатуға, олардың білім деңгейін нақты бақылауға мүмкіндік береді. АКТ қолданудағы басты қиындықтар – техникалық құралдардың жетіспеушілігі, интернеттің әлсіздігі және мұғалімдердің біліктілігін арттыру қажеттілігі. Бұл мәселелерді шешу үшін мұғалімдерді арнайы курстардан өткізу, мектептерді заманауи техникамен қамтамасыз ету және оқу бағдарламасына АКТ-ны тиімді енгізу қажет. Жасанды интеллект, виртуалды шындық, онлайн білім беру платформалары – болашақта математика сабақтарының ажырамас бөлігіне айналады. Бұл технологиялар оқушылардың білімін жаңа деңгейге көтеріп, олардың шығармашылық қабілетін дамытады. </w:t>
      </w:r>
      <w:r w:rsidRPr="001B4EEE">
        <w:rPr>
          <w:rFonts w:ascii="Times New Roman" w:eastAsia="Times New Roman" w:hAnsi="Times New Roman" w:cs="Times New Roman"/>
          <w:sz w:val="20"/>
          <w:szCs w:val="20"/>
          <w:lang w:val="kk-KZ" w:eastAsia="ru-RU"/>
        </w:rPr>
        <w:t>Математика сабақтарында ақпараттық-коммуникациялық технологияларды қолдану – бүгінгі білім беру жүйесінің басты талаптарының бірі. АКТ оқушылардың пәнге деген қызығушылығын арттырып қана қоймай, олардың шығармашылық қабілетін дамытады, логикалық ойлауын жетілдіреді және ақпараттық сауаттылығын қалыптастырады. Мұғалім үшін бұл технологиялар сабақ жоспарын дайындауды жеңілдетіп, оқушылардың білімін тиімді бағалауға, уақытты үнемдеуге мүмкіндік береді.</w:t>
      </w:r>
      <w:r w:rsidR="00941A77" w:rsidRPr="001B4EEE">
        <w:rPr>
          <w:rFonts w:ascii="Times New Roman" w:hAnsi="Times New Roman" w:cs="Times New Roman"/>
          <w:sz w:val="20"/>
          <w:szCs w:val="20"/>
          <w:lang w:val="kk-KZ"/>
        </w:rPr>
        <w:t xml:space="preserve"> </w:t>
      </w:r>
      <w:r w:rsidRPr="001B4EEE">
        <w:rPr>
          <w:rFonts w:ascii="Times New Roman" w:eastAsia="Times New Roman" w:hAnsi="Times New Roman" w:cs="Times New Roman"/>
          <w:sz w:val="20"/>
          <w:szCs w:val="20"/>
          <w:lang w:val="kk-KZ" w:eastAsia="ru-RU"/>
        </w:rPr>
        <w:t xml:space="preserve">Әрине, АКТ қолдануда белгілі бір қиындықтар бар: техникалық құралдардың жетіспеушілігі, интернеттің әлсіздігі, мұғалімдердің біліктілігін арттыру қажеттілігі. Дегенмен, бұл мәселелерді шешу жолдары бар және оларды жүйелі түрде жүзеге асыру арқылы білім беру сапасын </w:t>
      </w:r>
      <w:r w:rsidRPr="001B4EEE">
        <w:rPr>
          <w:rFonts w:ascii="Times New Roman" w:eastAsia="Times New Roman" w:hAnsi="Times New Roman" w:cs="Times New Roman"/>
          <w:sz w:val="20"/>
          <w:szCs w:val="20"/>
          <w:lang w:val="kk-KZ" w:eastAsia="ru-RU"/>
        </w:rPr>
        <w:lastRenderedPageBreak/>
        <w:t>жаңа деңгейге көтеруге болады.</w:t>
      </w:r>
      <w:r w:rsidR="00941A77" w:rsidRPr="001B4EEE">
        <w:rPr>
          <w:rFonts w:ascii="Times New Roman" w:hAnsi="Times New Roman" w:cs="Times New Roman"/>
          <w:sz w:val="20"/>
          <w:szCs w:val="20"/>
          <w:lang w:val="kk-KZ"/>
        </w:rPr>
        <w:t xml:space="preserve"> </w:t>
      </w:r>
      <w:r w:rsidRPr="001B4EEE">
        <w:rPr>
          <w:rFonts w:ascii="Times New Roman" w:eastAsia="Times New Roman" w:hAnsi="Times New Roman" w:cs="Times New Roman"/>
          <w:sz w:val="20"/>
          <w:szCs w:val="20"/>
          <w:lang w:val="kk-KZ" w:eastAsia="ru-RU"/>
        </w:rPr>
        <w:t>Болашақта жасанды интеллект, виртуалды шындық, онлайн платформалар сияқты жаңа технологиялар математика сабақтары</w:t>
      </w:r>
      <w:r w:rsidR="00941A77" w:rsidRPr="001B4EEE">
        <w:rPr>
          <w:rFonts w:ascii="Times New Roman" w:eastAsia="Times New Roman" w:hAnsi="Times New Roman" w:cs="Times New Roman"/>
          <w:sz w:val="20"/>
          <w:szCs w:val="20"/>
          <w:lang w:val="kk-KZ" w:eastAsia="ru-RU"/>
        </w:rPr>
        <w:t xml:space="preserve">ның ажырамас бөлігіне айналады. </w:t>
      </w:r>
      <w:r w:rsidRPr="001B4EEE">
        <w:rPr>
          <w:rFonts w:ascii="Times New Roman" w:eastAsia="Times New Roman" w:hAnsi="Times New Roman" w:cs="Times New Roman"/>
          <w:sz w:val="20"/>
          <w:szCs w:val="20"/>
          <w:lang w:val="kk-KZ" w:eastAsia="ru-RU"/>
        </w:rPr>
        <w:t>Бұл оқушылардың білімін тереңдетіп қана қоймай, олардың XXI ғасырдың талаптарына сай ойлайтын, талдайтын және шешім қабылдайтын тұлға болып қалыптасуына ықпал етеді.</w:t>
      </w:r>
      <w:r w:rsidR="00941A77" w:rsidRPr="001B4EEE">
        <w:rPr>
          <w:rFonts w:ascii="Times New Roman" w:hAnsi="Times New Roman" w:cs="Times New Roman"/>
          <w:sz w:val="20"/>
          <w:szCs w:val="20"/>
          <w:lang w:val="kk-KZ"/>
        </w:rPr>
        <w:t xml:space="preserve"> </w:t>
      </w:r>
      <w:r w:rsidRPr="001B4EEE">
        <w:rPr>
          <w:rFonts w:ascii="Times New Roman" w:eastAsia="Times New Roman" w:hAnsi="Times New Roman" w:cs="Times New Roman"/>
          <w:bCs/>
          <w:sz w:val="20"/>
          <w:szCs w:val="20"/>
          <w:lang w:val="kk-KZ" w:eastAsia="ru-RU"/>
        </w:rPr>
        <w:t>Қорытындылай келе, математика сабақтарында АКТ қолдану – уақыт талабы ғана емес, білім берудің сапасын арттырудың ең тиімді жолы.</w:t>
      </w:r>
      <w:bookmarkStart w:id="0" w:name="_GoBack"/>
      <w:bookmarkEnd w:id="0"/>
    </w:p>
    <w:p w:rsidR="00334AC4" w:rsidRPr="001B4EEE" w:rsidRDefault="00A8707C" w:rsidP="001B4EEE">
      <w:pPr>
        <w:pStyle w:val="a3"/>
        <w:spacing w:before="0" w:beforeAutospacing="0" w:after="0" w:afterAutospacing="0"/>
        <w:jc w:val="center"/>
        <w:rPr>
          <w:b/>
          <w:sz w:val="20"/>
          <w:szCs w:val="20"/>
          <w:lang w:val="kk-KZ"/>
        </w:rPr>
      </w:pPr>
      <w:r w:rsidRPr="001B4EEE">
        <w:rPr>
          <w:b/>
          <w:sz w:val="20"/>
          <w:szCs w:val="20"/>
          <w:lang w:val="kk-KZ"/>
        </w:rPr>
        <w:t>Қолданылған әдебиеттер тізімі</w:t>
      </w:r>
    </w:p>
    <w:p w:rsidR="00941A77" w:rsidRPr="001B4EEE" w:rsidRDefault="00941A77" w:rsidP="001B4EEE">
      <w:pPr>
        <w:pStyle w:val="a7"/>
        <w:numPr>
          <w:ilvl w:val="0"/>
          <w:numId w:val="2"/>
        </w:numPr>
        <w:spacing w:after="0" w:line="240" w:lineRule="auto"/>
        <w:ind w:left="0"/>
        <w:rPr>
          <w:rFonts w:ascii="Times New Roman" w:eastAsia="Times New Roman" w:hAnsi="Times New Roman" w:cs="Times New Roman"/>
          <w:sz w:val="20"/>
          <w:szCs w:val="20"/>
          <w:lang w:val="kk-KZ" w:eastAsia="ru-RU"/>
        </w:rPr>
      </w:pPr>
      <w:r w:rsidRPr="001B4EEE">
        <w:rPr>
          <w:rFonts w:ascii="Times New Roman" w:eastAsia="Times New Roman" w:hAnsi="Times New Roman" w:cs="Times New Roman"/>
          <w:sz w:val="20"/>
          <w:szCs w:val="20"/>
          <w:lang w:val="kk-KZ" w:eastAsia="ru-RU"/>
        </w:rPr>
        <w:t xml:space="preserve">Құрманалиева М., Жуманова Р. </w:t>
      </w:r>
      <w:r w:rsidRPr="001B4EEE">
        <w:rPr>
          <w:rFonts w:ascii="Times New Roman" w:eastAsia="Times New Roman" w:hAnsi="Times New Roman" w:cs="Times New Roman"/>
          <w:iCs/>
          <w:sz w:val="20"/>
          <w:szCs w:val="20"/>
          <w:lang w:val="kk-KZ" w:eastAsia="ru-RU"/>
        </w:rPr>
        <w:t>Математика пәнін оқыту әдістемесі</w:t>
      </w:r>
      <w:r w:rsidRPr="001B4EEE">
        <w:rPr>
          <w:rFonts w:ascii="Times New Roman" w:eastAsia="Times New Roman" w:hAnsi="Times New Roman" w:cs="Times New Roman"/>
          <w:sz w:val="20"/>
          <w:szCs w:val="20"/>
          <w:lang w:val="kk-KZ" w:eastAsia="ru-RU"/>
        </w:rPr>
        <w:t>. – Шымкент: «Өрлеу» біліктілікті арттыру ұлттық орталығы, 2022.</w:t>
      </w:r>
    </w:p>
    <w:p w:rsidR="00941A77" w:rsidRPr="001B4EEE" w:rsidRDefault="00941A77" w:rsidP="001B4EEE">
      <w:pPr>
        <w:pStyle w:val="a7"/>
        <w:numPr>
          <w:ilvl w:val="0"/>
          <w:numId w:val="2"/>
        </w:numPr>
        <w:spacing w:after="0" w:line="240" w:lineRule="auto"/>
        <w:ind w:left="0"/>
        <w:rPr>
          <w:rFonts w:ascii="Times New Roman" w:eastAsia="Times New Roman" w:hAnsi="Times New Roman" w:cs="Times New Roman"/>
          <w:sz w:val="20"/>
          <w:szCs w:val="20"/>
          <w:lang w:eastAsia="ru-RU"/>
        </w:rPr>
      </w:pPr>
      <w:r w:rsidRPr="001B4EEE">
        <w:rPr>
          <w:rFonts w:ascii="Times New Roman" w:eastAsia="Times New Roman" w:hAnsi="Times New Roman" w:cs="Times New Roman"/>
          <w:sz w:val="20"/>
          <w:szCs w:val="20"/>
          <w:lang w:eastAsia="ru-RU"/>
        </w:rPr>
        <w:t xml:space="preserve">Сулейменова С. А. </w:t>
      </w:r>
      <w:r w:rsidRPr="001B4EEE">
        <w:rPr>
          <w:rFonts w:ascii="Times New Roman" w:eastAsia="Times New Roman" w:hAnsi="Times New Roman" w:cs="Times New Roman"/>
          <w:iCs/>
          <w:sz w:val="20"/>
          <w:szCs w:val="20"/>
          <w:lang w:eastAsia="ru-RU"/>
        </w:rPr>
        <w:t>Инновационные методы преподавания математики</w:t>
      </w:r>
      <w:r w:rsidRPr="001B4EEE">
        <w:rPr>
          <w:rFonts w:ascii="Times New Roman" w:eastAsia="Times New Roman" w:hAnsi="Times New Roman" w:cs="Times New Roman"/>
          <w:sz w:val="20"/>
          <w:szCs w:val="20"/>
          <w:lang w:eastAsia="ru-RU"/>
        </w:rPr>
        <w:t xml:space="preserve">. – </w:t>
      </w:r>
      <w:proofErr w:type="spellStart"/>
      <w:r w:rsidRPr="001B4EEE">
        <w:rPr>
          <w:rFonts w:ascii="Times New Roman" w:eastAsia="Times New Roman" w:hAnsi="Times New Roman" w:cs="Times New Roman"/>
          <w:sz w:val="20"/>
          <w:szCs w:val="20"/>
          <w:lang w:eastAsia="ru-RU"/>
        </w:rPr>
        <w:t>Мәскеу</w:t>
      </w:r>
      <w:proofErr w:type="spellEnd"/>
      <w:r w:rsidRPr="001B4EEE">
        <w:rPr>
          <w:rFonts w:ascii="Times New Roman" w:eastAsia="Times New Roman" w:hAnsi="Times New Roman" w:cs="Times New Roman"/>
          <w:sz w:val="20"/>
          <w:szCs w:val="20"/>
          <w:lang w:eastAsia="ru-RU"/>
        </w:rPr>
        <w:t xml:space="preserve">: Молодой ученый </w:t>
      </w:r>
      <w:proofErr w:type="spellStart"/>
      <w:r w:rsidRPr="001B4EEE">
        <w:rPr>
          <w:rFonts w:ascii="Times New Roman" w:eastAsia="Times New Roman" w:hAnsi="Times New Roman" w:cs="Times New Roman"/>
          <w:sz w:val="20"/>
          <w:szCs w:val="20"/>
          <w:lang w:eastAsia="ru-RU"/>
        </w:rPr>
        <w:t>баспасы</w:t>
      </w:r>
      <w:proofErr w:type="spellEnd"/>
      <w:r w:rsidRPr="001B4EEE">
        <w:rPr>
          <w:rFonts w:ascii="Times New Roman" w:eastAsia="Times New Roman" w:hAnsi="Times New Roman" w:cs="Times New Roman"/>
          <w:sz w:val="20"/>
          <w:szCs w:val="20"/>
          <w:lang w:eastAsia="ru-RU"/>
        </w:rPr>
        <w:t>, 2016.</w:t>
      </w:r>
    </w:p>
    <w:p w:rsidR="00A8707C" w:rsidRPr="001B4EEE" w:rsidRDefault="00941A77" w:rsidP="001B4EEE">
      <w:pPr>
        <w:pStyle w:val="a7"/>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1B4EEE">
        <w:rPr>
          <w:rFonts w:ascii="Times New Roman" w:eastAsia="Times New Roman" w:hAnsi="Times New Roman" w:cs="Times New Roman"/>
          <w:sz w:val="20"/>
          <w:szCs w:val="20"/>
          <w:lang w:eastAsia="ru-RU"/>
        </w:rPr>
        <w:t>Омариева</w:t>
      </w:r>
      <w:proofErr w:type="spellEnd"/>
      <w:r w:rsidRPr="001B4EEE">
        <w:rPr>
          <w:rFonts w:ascii="Times New Roman" w:eastAsia="Times New Roman" w:hAnsi="Times New Roman" w:cs="Times New Roman"/>
          <w:sz w:val="20"/>
          <w:szCs w:val="20"/>
          <w:lang w:eastAsia="ru-RU"/>
        </w:rPr>
        <w:t xml:space="preserve"> Д. А. </w:t>
      </w:r>
      <w:r w:rsidRPr="001B4EEE">
        <w:rPr>
          <w:rFonts w:ascii="Times New Roman" w:eastAsia="Times New Roman" w:hAnsi="Times New Roman" w:cs="Times New Roman"/>
          <w:iCs/>
          <w:sz w:val="20"/>
          <w:szCs w:val="20"/>
          <w:lang w:eastAsia="ru-RU"/>
        </w:rPr>
        <w:t>Современные инновационные технологии и опыт преподавания математики</w:t>
      </w:r>
      <w:proofErr w:type="gramStart"/>
      <w:r w:rsidRPr="001B4EEE">
        <w:rPr>
          <w:rFonts w:ascii="Times New Roman" w:eastAsia="Times New Roman" w:hAnsi="Times New Roman" w:cs="Times New Roman"/>
          <w:sz w:val="20"/>
          <w:szCs w:val="20"/>
          <w:lang w:eastAsia="ru-RU"/>
        </w:rPr>
        <w:t>.</w:t>
      </w:r>
      <w:proofErr w:type="gramEnd"/>
      <w:r w:rsidRPr="001B4EEE">
        <w:rPr>
          <w:rFonts w:ascii="Times New Roman" w:eastAsia="Times New Roman" w:hAnsi="Times New Roman" w:cs="Times New Roman"/>
          <w:sz w:val="20"/>
          <w:szCs w:val="20"/>
          <w:lang w:eastAsia="ru-RU"/>
        </w:rPr>
        <w:t xml:space="preserve"> – </w:t>
      </w:r>
      <w:proofErr w:type="spellStart"/>
      <w:r w:rsidRPr="001B4EEE">
        <w:rPr>
          <w:rFonts w:ascii="Times New Roman" w:eastAsia="Times New Roman" w:hAnsi="Times New Roman" w:cs="Times New Roman"/>
          <w:sz w:val="20"/>
          <w:szCs w:val="20"/>
          <w:lang w:eastAsia="ru-RU"/>
        </w:rPr>
        <w:t>Ө</w:t>
      </w:r>
      <w:proofErr w:type="gramStart"/>
      <w:r w:rsidRPr="001B4EEE">
        <w:rPr>
          <w:rFonts w:ascii="Times New Roman" w:eastAsia="Times New Roman" w:hAnsi="Times New Roman" w:cs="Times New Roman"/>
          <w:sz w:val="20"/>
          <w:szCs w:val="20"/>
          <w:lang w:eastAsia="ru-RU"/>
        </w:rPr>
        <w:t>с</w:t>
      </w:r>
      <w:proofErr w:type="gramEnd"/>
      <w:r w:rsidRPr="001B4EEE">
        <w:rPr>
          <w:rFonts w:ascii="Times New Roman" w:eastAsia="Times New Roman" w:hAnsi="Times New Roman" w:cs="Times New Roman"/>
          <w:sz w:val="20"/>
          <w:szCs w:val="20"/>
          <w:lang w:eastAsia="ru-RU"/>
        </w:rPr>
        <w:t>кемен</w:t>
      </w:r>
      <w:proofErr w:type="spellEnd"/>
      <w:r w:rsidRPr="001B4EEE">
        <w:rPr>
          <w:rFonts w:ascii="Times New Roman" w:eastAsia="Times New Roman" w:hAnsi="Times New Roman" w:cs="Times New Roman"/>
          <w:sz w:val="20"/>
          <w:szCs w:val="20"/>
          <w:lang w:eastAsia="ru-RU"/>
        </w:rPr>
        <w:t xml:space="preserve">: </w:t>
      </w:r>
      <w:proofErr w:type="spellStart"/>
      <w:r w:rsidRPr="001B4EEE">
        <w:rPr>
          <w:rFonts w:ascii="Times New Roman" w:eastAsia="Times New Roman" w:hAnsi="Times New Roman" w:cs="Times New Roman"/>
          <w:sz w:val="20"/>
          <w:szCs w:val="20"/>
          <w:lang w:eastAsia="ru-RU"/>
        </w:rPr>
        <w:t>Шығыс</w:t>
      </w:r>
      <w:proofErr w:type="spellEnd"/>
      <w:r w:rsidRPr="001B4EEE">
        <w:rPr>
          <w:rFonts w:ascii="Times New Roman" w:eastAsia="Times New Roman" w:hAnsi="Times New Roman" w:cs="Times New Roman"/>
          <w:sz w:val="20"/>
          <w:szCs w:val="20"/>
          <w:lang w:eastAsia="ru-RU"/>
        </w:rPr>
        <w:t xml:space="preserve"> </w:t>
      </w:r>
      <w:proofErr w:type="spellStart"/>
      <w:r w:rsidRPr="001B4EEE">
        <w:rPr>
          <w:rFonts w:ascii="Times New Roman" w:eastAsia="Times New Roman" w:hAnsi="Times New Roman" w:cs="Times New Roman"/>
          <w:sz w:val="20"/>
          <w:szCs w:val="20"/>
          <w:lang w:eastAsia="ru-RU"/>
        </w:rPr>
        <w:t>Қазақстан</w:t>
      </w:r>
      <w:proofErr w:type="spellEnd"/>
      <w:r w:rsidRPr="001B4EEE">
        <w:rPr>
          <w:rFonts w:ascii="Times New Roman" w:eastAsia="Times New Roman" w:hAnsi="Times New Roman" w:cs="Times New Roman"/>
          <w:sz w:val="20"/>
          <w:szCs w:val="20"/>
          <w:lang w:eastAsia="ru-RU"/>
        </w:rPr>
        <w:t xml:space="preserve"> </w:t>
      </w:r>
      <w:proofErr w:type="spellStart"/>
      <w:r w:rsidRPr="001B4EEE">
        <w:rPr>
          <w:rFonts w:ascii="Times New Roman" w:eastAsia="Times New Roman" w:hAnsi="Times New Roman" w:cs="Times New Roman"/>
          <w:sz w:val="20"/>
          <w:szCs w:val="20"/>
          <w:lang w:eastAsia="ru-RU"/>
        </w:rPr>
        <w:t>техникалық</w:t>
      </w:r>
      <w:proofErr w:type="spellEnd"/>
      <w:r w:rsidRPr="001B4EEE">
        <w:rPr>
          <w:rFonts w:ascii="Times New Roman" w:eastAsia="Times New Roman" w:hAnsi="Times New Roman" w:cs="Times New Roman"/>
          <w:sz w:val="20"/>
          <w:szCs w:val="20"/>
          <w:lang w:eastAsia="ru-RU"/>
        </w:rPr>
        <w:t xml:space="preserve"> </w:t>
      </w:r>
      <w:proofErr w:type="spellStart"/>
      <w:r w:rsidRPr="001B4EEE">
        <w:rPr>
          <w:rFonts w:ascii="Times New Roman" w:eastAsia="Times New Roman" w:hAnsi="Times New Roman" w:cs="Times New Roman"/>
          <w:sz w:val="20"/>
          <w:szCs w:val="20"/>
          <w:lang w:eastAsia="ru-RU"/>
        </w:rPr>
        <w:t>университеті</w:t>
      </w:r>
      <w:proofErr w:type="spellEnd"/>
      <w:r w:rsidRPr="001B4EEE">
        <w:rPr>
          <w:rFonts w:ascii="Times New Roman" w:eastAsia="Times New Roman" w:hAnsi="Times New Roman" w:cs="Times New Roman"/>
          <w:sz w:val="20"/>
          <w:szCs w:val="20"/>
          <w:lang w:eastAsia="ru-RU"/>
        </w:rPr>
        <w:t xml:space="preserve"> </w:t>
      </w:r>
      <w:proofErr w:type="spellStart"/>
      <w:r w:rsidRPr="001B4EEE">
        <w:rPr>
          <w:rFonts w:ascii="Times New Roman" w:eastAsia="Times New Roman" w:hAnsi="Times New Roman" w:cs="Times New Roman"/>
          <w:sz w:val="20"/>
          <w:szCs w:val="20"/>
          <w:lang w:eastAsia="ru-RU"/>
        </w:rPr>
        <w:t>баспасы</w:t>
      </w:r>
      <w:proofErr w:type="spellEnd"/>
      <w:r w:rsidRPr="001B4EEE">
        <w:rPr>
          <w:rFonts w:ascii="Times New Roman" w:eastAsia="Times New Roman" w:hAnsi="Times New Roman" w:cs="Times New Roman"/>
          <w:sz w:val="20"/>
          <w:szCs w:val="20"/>
          <w:lang w:eastAsia="ru-RU"/>
        </w:rPr>
        <w:t>, 2023</w:t>
      </w:r>
    </w:p>
    <w:sectPr w:rsidR="00A8707C" w:rsidRPr="001B4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260E1"/>
    <w:multiLevelType w:val="multilevel"/>
    <w:tmpl w:val="B1F8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908D9"/>
    <w:multiLevelType w:val="hybridMultilevel"/>
    <w:tmpl w:val="2C18E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343F7"/>
    <w:rsid w:val="00046A5A"/>
    <w:rsid w:val="0008333F"/>
    <w:rsid w:val="000B0795"/>
    <w:rsid w:val="000C6B93"/>
    <w:rsid w:val="000F62D4"/>
    <w:rsid w:val="00103224"/>
    <w:rsid w:val="001178E7"/>
    <w:rsid w:val="0019304F"/>
    <w:rsid w:val="001B4EEE"/>
    <w:rsid w:val="001F5513"/>
    <w:rsid w:val="0023514B"/>
    <w:rsid w:val="00237A93"/>
    <w:rsid w:val="0025456A"/>
    <w:rsid w:val="002A3B40"/>
    <w:rsid w:val="002B46F5"/>
    <w:rsid w:val="002F3DE8"/>
    <w:rsid w:val="00300F15"/>
    <w:rsid w:val="00314F78"/>
    <w:rsid w:val="00323DD0"/>
    <w:rsid w:val="003323D6"/>
    <w:rsid w:val="00334AC4"/>
    <w:rsid w:val="0036013E"/>
    <w:rsid w:val="0038138D"/>
    <w:rsid w:val="00415CBF"/>
    <w:rsid w:val="00446DD5"/>
    <w:rsid w:val="00476341"/>
    <w:rsid w:val="004A434E"/>
    <w:rsid w:val="004E10CA"/>
    <w:rsid w:val="005100BA"/>
    <w:rsid w:val="005A24DD"/>
    <w:rsid w:val="005B49B1"/>
    <w:rsid w:val="005B52CF"/>
    <w:rsid w:val="005C2690"/>
    <w:rsid w:val="00655172"/>
    <w:rsid w:val="00717814"/>
    <w:rsid w:val="007A3DFD"/>
    <w:rsid w:val="007A491F"/>
    <w:rsid w:val="007B5235"/>
    <w:rsid w:val="007B77DC"/>
    <w:rsid w:val="007E57B0"/>
    <w:rsid w:val="007E7B68"/>
    <w:rsid w:val="00813E16"/>
    <w:rsid w:val="00940C62"/>
    <w:rsid w:val="00941A77"/>
    <w:rsid w:val="009B33D4"/>
    <w:rsid w:val="00A212BA"/>
    <w:rsid w:val="00A41FE3"/>
    <w:rsid w:val="00A67DDC"/>
    <w:rsid w:val="00A7244D"/>
    <w:rsid w:val="00A8707C"/>
    <w:rsid w:val="00AB6D9D"/>
    <w:rsid w:val="00AF528F"/>
    <w:rsid w:val="00B70FB8"/>
    <w:rsid w:val="00BF675D"/>
    <w:rsid w:val="00C02107"/>
    <w:rsid w:val="00C71ED6"/>
    <w:rsid w:val="00C73B9C"/>
    <w:rsid w:val="00CB0422"/>
    <w:rsid w:val="00CB263F"/>
    <w:rsid w:val="00CE7B03"/>
    <w:rsid w:val="00D04655"/>
    <w:rsid w:val="00D12CD6"/>
    <w:rsid w:val="00D15DEF"/>
    <w:rsid w:val="00DE3C55"/>
    <w:rsid w:val="00E309E0"/>
    <w:rsid w:val="00EE2407"/>
    <w:rsid w:val="00E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07435484">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195316093">
      <w:bodyDiv w:val="1"/>
      <w:marLeft w:val="0"/>
      <w:marRight w:val="0"/>
      <w:marTop w:val="0"/>
      <w:marBottom w:val="0"/>
      <w:divBdr>
        <w:top w:val="none" w:sz="0" w:space="0" w:color="auto"/>
        <w:left w:val="none" w:sz="0" w:space="0" w:color="auto"/>
        <w:bottom w:val="none" w:sz="0" w:space="0" w:color="auto"/>
        <w:right w:val="none" w:sz="0" w:space="0" w:color="auto"/>
      </w:divBdr>
    </w:div>
    <w:div w:id="205341135">
      <w:bodyDiv w:val="1"/>
      <w:marLeft w:val="0"/>
      <w:marRight w:val="0"/>
      <w:marTop w:val="0"/>
      <w:marBottom w:val="0"/>
      <w:divBdr>
        <w:top w:val="none" w:sz="0" w:space="0" w:color="auto"/>
        <w:left w:val="none" w:sz="0" w:space="0" w:color="auto"/>
        <w:bottom w:val="none" w:sz="0" w:space="0" w:color="auto"/>
        <w:right w:val="none" w:sz="0" w:space="0" w:color="auto"/>
      </w:divBdr>
    </w:div>
    <w:div w:id="235364898">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471362769">
      <w:bodyDiv w:val="1"/>
      <w:marLeft w:val="0"/>
      <w:marRight w:val="0"/>
      <w:marTop w:val="0"/>
      <w:marBottom w:val="0"/>
      <w:divBdr>
        <w:top w:val="none" w:sz="0" w:space="0" w:color="auto"/>
        <w:left w:val="none" w:sz="0" w:space="0" w:color="auto"/>
        <w:bottom w:val="none" w:sz="0" w:space="0" w:color="auto"/>
        <w:right w:val="none" w:sz="0" w:space="0" w:color="auto"/>
      </w:divBdr>
    </w:div>
    <w:div w:id="487869081">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596207395">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696589476">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882598185">
      <w:bodyDiv w:val="1"/>
      <w:marLeft w:val="0"/>
      <w:marRight w:val="0"/>
      <w:marTop w:val="0"/>
      <w:marBottom w:val="0"/>
      <w:divBdr>
        <w:top w:val="none" w:sz="0" w:space="0" w:color="auto"/>
        <w:left w:val="none" w:sz="0" w:space="0" w:color="auto"/>
        <w:bottom w:val="none" w:sz="0" w:space="0" w:color="auto"/>
        <w:right w:val="none" w:sz="0" w:space="0" w:color="auto"/>
      </w:divBdr>
    </w:div>
    <w:div w:id="975720965">
      <w:bodyDiv w:val="1"/>
      <w:marLeft w:val="0"/>
      <w:marRight w:val="0"/>
      <w:marTop w:val="0"/>
      <w:marBottom w:val="0"/>
      <w:divBdr>
        <w:top w:val="none" w:sz="0" w:space="0" w:color="auto"/>
        <w:left w:val="none" w:sz="0" w:space="0" w:color="auto"/>
        <w:bottom w:val="none" w:sz="0" w:space="0" w:color="auto"/>
        <w:right w:val="none" w:sz="0" w:space="0" w:color="auto"/>
      </w:divBdr>
    </w:div>
    <w:div w:id="981926785">
      <w:bodyDiv w:val="1"/>
      <w:marLeft w:val="0"/>
      <w:marRight w:val="0"/>
      <w:marTop w:val="0"/>
      <w:marBottom w:val="0"/>
      <w:divBdr>
        <w:top w:val="none" w:sz="0" w:space="0" w:color="auto"/>
        <w:left w:val="none" w:sz="0" w:space="0" w:color="auto"/>
        <w:bottom w:val="none" w:sz="0" w:space="0" w:color="auto"/>
        <w:right w:val="none" w:sz="0" w:space="0" w:color="auto"/>
      </w:divBdr>
    </w:div>
    <w:div w:id="991836991">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54179543">
      <w:bodyDiv w:val="1"/>
      <w:marLeft w:val="0"/>
      <w:marRight w:val="0"/>
      <w:marTop w:val="0"/>
      <w:marBottom w:val="0"/>
      <w:divBdr>
        <w:top w:val="none" w:sz="0" w:space="0" w:color="auto"/>
        <w:left w:val="none" w:sz="0" w:space="0" w:color="auto"/>
        <w:bottom w:val="none" w:sz="0" w:space="0" w:color="auto"/>
        <w:right w:val="none" w:sz="0" w:space="0" w:color="auto"/>
      </w:divBdr>
    </w:div>
    <w:div w:id="1161388762">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233393538">
      <w:bodyDiv w:val="1"/>
      <w:marLeft w:val="0"/>
      <w:marRight w:val="0"/>
      <w:marTop w:val="0"/>
      <w:marBottom w:val="0"/>
      <w:divBdr>
        <w:top w:val="none" w:sz="0" w:space="0" w:color="auto"/>
        <w:left w:val="none" w:sz="0" w:space="0" w:color="auto"/>
        <w:bottom w:val="none" w:sz="0" w:space="0" w:color="auto"/>
        <w:right w:val="none" w:sz="0" w:space="0" w:color="auto"/>
      </w:divBdr>
    </w:div>
    <w:div w:id="1256741388">
      <w:bodyDiv w:val="1"/>
      <w:marLeft w:val="0"/>
      <w:marRight w:val="0"/>
      <w:marTop w:val="0"/>
      <w:marBottom w:val="0"/>
      <w:divBdr>
        <w:top w:val="none" w:sz="0" w:space="0" w:color="auto"/>
        <w:left w:val="none" w:sz="0" w:space="0" w:color="auto"/>
        <w:bottom w:val="none" w:sz="0" w:space="0" w:color="auto"/>
        <w:right w:val="none" w:sz="0" w:space="0" w:color="auto"/>
      </w:divBdr>
    </w:div>
    <w:div w:id="1282344045">
      <w:bodyDiv w:val="1"/>
      <w:marLeft w:val="0"/>
      <w:marRight w:val="0"/>
      <w:marTop w:val="0"/>
      <w:marBottom w:val="0"/>
      <w:divBdr>
        <w:top w:val="none" w:sz="0" w:space="0" w:color="auto"/>
        <w:left w:val="none" w:sz="0" w:space="0" w:color="auto"/>
        <w:bottom w:val="none" w:sz="0" w:space="0" w:color="auto"/>
        <w:right w:val="none" w:sz="0" w:space="0" w:color="auto"/>
      </w:divBdr>
    </w:div>
    <w:div w:id="1362701677">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393387166">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54593139">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484811388">
      <w:bodyDiv w:val="1"/>
      <w:marLeft w:val="0"/>
      <w:marRight w:val="0"/>
      <w:marTop w:val="0"/>
      <w:marBottom w:val="0"/>
      <w:divBdr>
        <w:top w:val="none" w:sz="0" w:space="0" w:color="auto"/>
        <w:left w:val="none" w:sz="0" w:space="0" w:color="auto"/>
        <w:bottom w:val="none" w:sz="0" w:space="0" w:color="auto"/>
        <w:right w:val="none" w:sz="0" w:space="0" w:color="auto"/>
      </w:divBdr>
    </w:div>
    <w:div w:id="1499534872">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34734728">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0413340">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588266661">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21182349">
      <w:bodyDiv w:val="1"/>
      <w:marLeft w:val="0"/>
      <w:marRight w:val="0"/>
      <w:marTop w:val="0"/>
      <w:marBottom w:val="0"/>
      <w:divBdr>
        <w:top w:val="none" w:sz="0" w:space="0" w:color="auto"/>
        <w:left w:val="none" w:sz="0" w:space="0" w:color="auto"/>
        <w:bottom w:val="none" w:sz="0" w:space="0" w:color="auto"/>
        <w:right w:val="none" w:sz="0" w:space="0" w:color="auto"/>
      </w:divBdr>
    </w:div>
    <w:div w:id="1630277570">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16274021">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779253293">
      <w:bodyDiv w:val="1"/>
      <w:marLeft w:val="0"/>
      <w:marRight w:val="0"/>
      <w:marTop w:val="0"/>
      <w:marBottom w:val="0"/>
      <w:divBdr>
        <w:top w:val="none" w:sz="0" w:space="0" w:color="auto"/>
        <w:left w:val="none" w:sz="0" w:space="0" w:color="auto"/>
        <w:bottom w:val="none" w:sz="0" w:space="0" w:color="auto"/>
        <w:right w:val="none" w:sz="0" w:space="0" w:color="auto"/>
      </w:divBdr>
    </w:div>
    <w:div w:id="1786464869">
      <w:bodyDiv w:val="1"/>
      <w:marLeft w:val="0"/>
      <w:marRight w:val="0"/>
      <w:marTop w:val="0"/>
      <w:marBottom w:val="0"/>
      <w:divBdr>
        <w:top w:val="none" w:sz="0" w:space="0" w:color="auto"/>
        <w:left w:val="none" w:sz="0" w:space="0" w:color="auto"/>
        <w:bottom w:val="none" w:sz="0" w:space="0" w:color="auto"/>
        <w:right w:val="none" w:sz="0" w:space="0" w:color="auto"/>
      </w:divBdr>
    </w:div>
    <w:div w:id="1786582524">
      <w:bodyDiv w:val="1"/>
      <w:marLeft w:val="0"/>
      <w:marRight w:val="0"/>
      <w:marTop w:val="0"/>
      <w:marBottom w:val="0"/>
      <w:divBdr>
        <w:top w:val="none" w:sz="0" w:space="0" w:color="auto"/>
        <w:left w:val="none" w:sz="0" w:space="0" w:color="auto"/>
        <w:bottom w:val="none" w:sz="0" w:space="0" w:color="auto"/>
        <w:right w:val="none" w:sz="0" w:space="0" w:color="auto"/>
      </w:divBdr>
    </w:div>
    <w:div w:id="1790709420">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2317700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874</Words>
  <Characters>4983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2025-11-23T05:36:00Z</dcterms:created>
  <dcterms:modified xsi:type="dcterms:W3CDTF">2025-12-06T12:04:00Z</dcterms:modified>
</cp:coreProperties>
</file>